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700CBEDC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CC13D4">
        <w:rPr>
          <w:rFonts w:ascii="宋体" w:hAnsi="宋体" w:hint="eastAsia"/>
          <w:b/>
          <w:bCs/>
          <w:sz w:val="32"/>
          <w:szCs w:val="32"/>
        </w:rPr>
        <w:t>采购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625"/>
        <w:gridCol w:w="1010"/>
        <w:gridCol w:w="428"/>
        <w:gridCol w:w="835"/>
        <w:gridCol w:w="416"/>
        <w:gridCol w:w="1818"/>
        <w:gridCol w:w="280"/>
        <w:gridCol w:w="210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438CB0F2" w:rsidR="002D0E6B" w:rsidRPr="00DF2287" w:rsidRDefault="00CB1A2F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CB1A2F">
              <w:rPr>
                <w:rFonts w:ascii="宋体" w:hAnsi="宋体"/>
                <w:kern w:val="0"/>
                <w:sz w:val="24"/>
                <w:szCs w:val="24"/>
              </w:rPr>
              <w:t>HCCG2023178G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325220B7" w:rsidR="002D0E6B" w:rsidRPr="00DF2287" w:rsidRDefault="00CB1A2F" w:rsidP="002D0E6B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某单位大门更换项目</w:t>
            </w:r>
            <w:r w:rsidR="00575428">
              <w:rPr>
                <w:rFonts w:ascii="宋体" w:hAnsi="宋体" w:hint="eastAsia"/>
                <w:kern w:val="0"/>
                <w:sz w:val="24"/>
                <w:szCs w:val="24"/>
              </w:rPr>
              <w:t>（二次）</w:t>
            </w:r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0C25F8"/>
    <w:rsid w:val="001010BE"/>
    <w:rsid w:val="0028674E"/>
    <w:rsid w:val="002D0E6B"/>
    <w:rsid w:val="00416698"/>
    <w:rsid w:val="00575428"/>
    <w:rsid w:val="00606F9B"/>
    <w:rsid w:val="006E4EEF"/>
    <w:rsid w:val="007E32B9"/>
    <w:rsid w:val="00BB65EC"/>
    <w:rsid w:val="00CB1A2F"/>
    <w:rsid w:val="00CC13D4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2023-06-25T07:00:00Z</dcterms:created>
  <dcterms:modified xsi:type="dcterms:W3CDTF">2023-11-21T07:01:00Z</dcterms:modified>
</cp:coreProperties>
</file>